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TENAX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514,450.00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514,925.00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514,925.00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514,925.00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514,925.00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TENAX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DRIVE,SUITE 300,CHAPEL HILL,NC,US,27517</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514925.00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514925.00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TENAX THERAPEUTICS INC. No one other person's interest in the COMMON STOCK of TENAX THERAPEUTICS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September 4,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TENAX THERAPEUTICS INC at August</w:t>
      </w:r>
    </w:p>
    <w:p>
      <w:pPr>
        <w:pStyle w:val="PreformattedText"/>
        <w:bidi w:val="0"/>
        <w:spacing w:before="0" w:after="0"/>
        <w:jc w:val="left"/>
        <w:rPr/>
      </w:pPr>
      <w:r>
        <w:rPr/>
        <w:t>31, 2026.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1608</Words>
  <Characters>8216</Characters>
  <CharactersWithSpaces>9753</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